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195DA2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5E5205B9" wp14:editId="0BB27715">
            <wp:simplePos x="0" y="0"/>
            <wp:positionH relativeFrom="column">
              <wp:posOffset>4955540</wp:posOffset>
            </wp:positionH>
            <wp:positionV relativeFrom="paragraph">
              <wp:posOffset>107315</wp:posOffset>
            </wp:positionV>
            <wp:extent cx="145732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459" y="21394"/>
                <wp:lineTo x="21459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195DA2" w:rsidRDefault="00195DA2" w:rsidP="00A57902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BURGAN BANK</w:t>
      </w:r>
    </w:p>
    <w:p w:rsidR="00A165C3" w:rsidRPr="00195DA2" w:rsidRDefault="00195DA2" w:rsidP="00A57902">
      <w:pPr>
        <w:pStyle w:val="Balk2"/>
      </w:pPr>
      <w:r w:rsidRPr="00195DA2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YÖNETİCİ ADAYI</w:t>
      </w:r>
      <w:bookmarkStart w:id="0" w:name="_GoBack"/>
      <w:bookmarkEnd w:id="0"/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İŞ İLANI</w:t>
      </w:r>
    </w:p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195DA2" w:rsidRPr="00195DA2" w:rsidRDefault="00A90602" w:rsidP="00195DA2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95DA2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195DA2" w:rsidRPr="00195DA2">
        <w:t xml:space="preserve"> </w:t>
      </w:r>
      <w:r w:rsidR="00195DA2" w:rsidRPr="00195DA2">
        <w:rPr>
          <w:rFonts w:ascii="Times New Roman" w:eastAsia="Times New Roman" w:hAnsi="Times New Roman"/>
          <w:color w:val="000000"/>
          <w:szCs w:val="21"/>
        </w:rPr>
        <w:t>İşletme, İktisat, Matematik bölümleri ve Mühendislik fakültelerinin Bilgisayar, Endüstri, Elektrik/Elektronik Mühendisliği bölümlerinden mezun,</w:t>
      </w:r>
    </w:p>
    <w:p w:rsidR="00195DA2" w:rsidRPr="00195DA2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27 yaşını aşmamış,</w:t>
      </w:r>
    </w:p>
    <w:p w:rsidR="00195DA2" w:rsidRPr="00195DA2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4 yıllık örgün eğitim veren üniversitelerin Çok iyi derecede İngilizce bilgisine sahip,</w:t>
      </w:r>
    </w:p>
    <w:p w:rsidR="00195DA2" w:rsidRPr="00195DA2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Çözüm ve hedef odaklı, dinamik ve analitik düşünme yeteneğine sahip,</w:t>
      </w:r>
    </w:p>
    <w:p w:rsidR="00195DA2" w:rsidRPr="00195DA2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Değişime ve gelişime açık,</w:t>
      </w:r>
    </w:p>
    <w:p w:rsidR="00195DA2" w:rsidRPr="00195DA2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İnsan ilişkilerinde başarılı ve takım çalışmasına yatkın,</w:t>
      </w:r>
    </w:p>
    <w:p w:rsidR="00195DA2" w:rsidRPr="00195DA2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Erkek adaylar için askerliğini tamamlamış veya en az 2 yıl süre ile tecilli,</w:t>
      </w:r>
    </w:p>
    <w:p w:rsidR="007B2A38" w:rsidRPr="007B2A38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İstanbul’da yaşayan veya yaşayabilecek olan.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195DA2" w:rsidRPr="00195DA2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Kariyerinize </w:t>
      </w:r>
      <w:proofErr w:type="spellStart"/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Burgan</w:t>
      </w:r>
      <w:proofErr w:type="spellEnd"/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Bank’ta başlamak istiyorsanız, ilanımıza başvuru yapmanız yeterli.</w:t>
      </w:r>
    </w:p>
    <w:p w:rsidR="00195DA2" w:rsidRPr="00195DA2" w:rsidRDefault="00195DA2" w:rsidP="00195DA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Başvuru </w:t>
      </w:r>
      <w:proofErr w:type="gramStart"/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kriterlerimize</w:t>
      </w:r>
      <w:proofErr w:type="gramEnd"/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uygun adaylarımıza, sınav organizasyonumuz hakkındaki detaylı bilgilendirme e-posta aracılığı ile yapılacaktır.</w:t>
      </w:r>
    </w:p>
    <w:p w:rsidR="00E71DA2" w:rsidRPr="000F7110" w:rsidRDefault="00195DA2" w:rsidP="00195DA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195DA2">
        <w:rPr>
          <w:rFonts w:ascii="Times New Roman" w:eastAsia="Times New Roman" w:hAnsi="Times New Roman" w:cs="Times New Roman"/>
          <w:b/>
          <w:color w:val="000000"/>
          <w:szCs w:val="21"/>
          <w:lang w:eastAsia="tr-TR"/>
        </w:rPr>
        <w:t>Not:</w:t>
      </w:r>
      <w:r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Tüm başvurular gizli tutulacaktır.</w:t>
      </w:r>
    </w:p>
    <w:p w:rsidR="000F7110" w:rsidRDefault="000F7110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195DA2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30.06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195DA2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95DA2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272BC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3</cp:revision>
  <dcterms:created xsi:type="dcterms:W3CDTF">2016-05-30T07:37:00Z</dcterms:created>
  <dcterms:modified xsi:type="dcterms:W3CDTF">2016-05-30T07:37:00Z</dcterms:modified>
</cp:coreProperties>
</file>